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14" w:rsidRDefault="00512D14" w:rsidP="00512D14">
      <w:pPr>
        <w:pStyle w:val="a3"/>
        <w:jc w:val="right"/>
        <w:rPr>
          <w:lang w:eastAsia="uk-UA"/>
        </w:rPr>
      </w:pPr>
      <w:r w:rsidRPr="00512D14">
        <w:rPr>
          <w:lang w:eastAsia="uk-UA"/>
        </w:rPr>
        <w:t>Додаток 3</w:t>
      </w:r>
      <w:r w:rsidRPr="00512D14">
        <w:rPr>
          <w:lang w:eastAsia="uk-UA"/>
        </w:rPr>
        <w:br/>
        <w:t xml:space="preserve">до Правил будови </w:t>
      </w:r>
    </w:p>
    <w:p w:rsidR="00512D14" w:rsidRDefault="00512D14" w:rsidP="00512D14">
      <w:pPr>
        <w:pStyle w:val="a3"/>
        <w:jc w:val="right"/>
        <w:rPr>
          <w:lang w:eastAsia="uk-UA"/>
        </w:rPr>
      </w:pPr>
      <w:r w:rsidRPr="00512D14">
        <w:rPr>
          <w:lang w:eastAsia="uk-UA"/>
        </w:rPr>
        <w:t>і безпечної експлуатації</w:t>
      </w:r>
    </w:p>
    <w:p w:rsidR="00512D14" w:rsidRPr="00512D14" w:rsidRDefault="00512D14" w:rsidP="00512D14">
      <w:pPr>
        <w:pStyle w:val="a3"/>
        <w:jc w:val="right"/>
        <w:rPr>
          <w:lang w:eastAsia="uk-UA"/>
        </w:rPr>
      </w:pPr>
      <w:r w:rsidRPr="00512D14">
        <w:rPr>
          <w:lang w:eastAsia="uk-UA"/>
        </w:rPr>
        <w:t xml:space="preserve"> ліфтів </w:t>
      </w:r>
    </w:p>
    <w:p w:rsidR="00512D14" w:rsidRPr="00512D14" w:rsidRDefault="00512D14" w:rsidP="00512D14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512D14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Зразок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637"/>
      </w:tblGrid>
      <w:tr w:rsidR="00512D14" w:rsidRPr="00512D14" w:rsidTr="00512D1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8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4044"/>
            </w:tblGrid>
            <w:tr w:rsidR="00512D14" w:rsidRPr="00512D14" w:rsidTr="00512D14">
              <w:trPr>
                <w:tblCellSpacing w:w="22" w:type="dxa"/>
              </w:trPr>
              <w:tc>
                <w:tcPr>
                  <w:tcW w:w="1235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2D14" w:rsidRPr="00512D14" w:rsidRDefault="00512D14" w:rsidP="00512D14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12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Керівнику </w:t>
                  </w:r>
                </w:p>
              </w:tc>
              <w:tc>
                <w:tcPr>
                  <w:tcW w:w="3644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2D14" w:rsidRPr="00512D14" w:rsidRDefault="00512D14" w:rsidP="00512D14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12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uk-UA"/>
                    </w:rPr>
                    <w:t>________</w:t>
                  </w:r>
                  <w:r w:rsidRPr="00512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</w:t>
                  </w:r>
                  <w:r w:rsidRPr="00512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uk-UA"/>
                    </w:rPr>
                    <w:t>________</w:t>
                  </w:r>
                  <w:r w:rsidRPr="00512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</w:t>
                  </w:r>
                  <w:r w:rsidRPr="00512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(територіальний орган</w:t>
                  </w:r>
                  <w:r w:rsidRPr="00512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Держгірпромнагляду) </w:t>
                  </w:r>
                </w:p>
              </w:tc>
            </w:tr>
          </w:tbl>
          <w:p w:rsidR="00512D14" w:rsidRPr="00512D14" w:rsidRDefault="00512D14" w:rsidP="00512D14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  <w:lang w:eastAsia="uk-UA"/>
              </w:rPr>
            </w:pPr>
          </w:p>
        </w:tc>
      </w:tr>
    </w:tbl>
    <w:p w:rsidR="00512D14" w:rsidRPr="00512D14" w:rsidRDefault="00512D14" w:rsidP="00512D14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bookmarkStart w:id="0" w:name="_GoBack"/>
      <w:r w:rsidRPr="00512D14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Заява</w:t>
      </w:r>
      <w:r w:rsidRPr="00512D14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на реєстрацію (перереєстрацію) ліфта (ліфтів)</w:t>
      </w:r>
      <w:bookmarkEnd w:id="0"/>
    </w:p>
    <w:tbl>
      <w:tblPr>
        <w:tblW w:w="9918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966"/>
      </w:tblGrid>
      <w:tr w:rsidR="00512D14" w:rsidRPr="00512D14" w:rsidTr="00512D14">
        <w:trPr>
          <w:trHeight w:val="9033"/>
          <w:tblCellSpacing w:w="22" w:type="dxa"/>
          <w:jc w:val="center"/>
        </w:trPr>
        <w:tc>
          <w:tcPr>
            <w:tcW w:w="9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D14" w:rsidRPr="00512D14" w:rsidRDefault="00512D14" w:rsidP="00512D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Прошу зареєструвати </w:t>
            </w:r>
            <w:proofErr w:type="spellStart"/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новоустановлений</w:t>
            </w:r>
            <w:proofErr w:type="spellEnd"/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ліфт (ліфти) __________________________________________________________________________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(місцезнаходження об'єкта встановлення ліфта(</w:t>
            </w:r>
            <w:proofErr w:type="spellStart"/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ів</w:t>
            </w:r>
            <w:proofErr w:type="spellEnd"/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)) 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</w:t>
            </w:r>
          </w:p>
          <w:p w:rsidR="00512D14" w:rsidRPr="00512D14" w:rsidRDefault="00512D14" w:rsidP="00512D14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512D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Заявник:</w:t>
            </w:r>
            <w:r w:rsidRPr="00512D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   1) повна назва суб'єкта господарювання __________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__________________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   2) ідентифікаційний код суб'єкта господарювання ___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_______________________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   3) зареєстрований вид діяльності згідно з КВЕД _____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______________________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   4) місцезнаходження суб'єкта господарювання _______________________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   5) дозвіл на експлуатацію ліфта (ліфтів) _______________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____________________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 xml:space="preserve">                                                                                     </w:t>
            </w:r>
            <w:r w:rsidRPr="00512D14">
              <w:rPr>
                <w:rFonts w:ascii="Arial" w:eastAsia="Times New Roman" w:hAnsi="Arial" w:cs="Arial"/>
                <w:color w:val="2A2928"/>
                <w:szCs w:val="24"/>
                <w:lang w:eastAsia="uk-UA"/>
              </w:rPr>
              <w:t>(ким виданий, дата та номер) </w:t>
            </w:r>
          </w:p>
          <w:p w:rsidR="00512D14" w:rsidRPr="00512D14" w:rsidRDefault="00512D14" w:rsidP="00512D14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512D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Додатки:</w:t>
            </w:r>
            <w:r w:rsidRPr="00512D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     1) заповнений паспорт на ліфт (додаток 4 до цих Правил);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</w:r>
            <w:r w:rsidRPr="00512D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      2)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акт технічної готовності ліфта (ГСТУ 36.1-001-97);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     3) акт готовності будівельної частини (додаток 6 до цих Правил);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 xml:space="preserve">      4) протокол перевірки ланцюга між нульовим проводом вводу і </w:t>
            </w:r>
            <w:proofErr w:type="spellStart"/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зануленими</w:t>
            </w:r>
            <w:proofErr w:type="spellEnd"/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 xml:space="preserve">      </w:t>
            </w:r>
            <w:proofErr w:type="spellStart"/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елементамиелектроустатковання</w:t>
            </w:r>
            <w:proofErr w:type="spellEnd"/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(ГСТУ 36.1-001-97);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     5) протокол перевірки опору заземлювача (ГСТУ 36.1-001-97);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 xml:space="preserve">      6) протокол перевірки стану ізоляції </w:t>
            </w:r>
            <w:proofErr w:type="spellStart"/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електроустатковання</w:t>
            </w:r>
            <w:proofErr w:type="spellEnd"/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і електричних мереж ліфта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     (ГСТУ 36.1-001-97);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     7) протокол виміру повного опору петлі "фаза-нуль" (ГСТУ 36.1-001-97) </w:t>
            </w:r>
          </w:p>
          <w:p w:rsidR="00512D14" w:rsidRPr="00512D14" w:rsidRDefault="00512D14" w:rsidP="00512D14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Керівник (суб'єкт господарювання) __________       ________________________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 xml:space="preserve">                                                            </w:t>
            </w:r>
            <w:r w:rsidR="00631872" w:rsidRPr="00631872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uk-UA"/>
              </w:rPr>
              <w:t xml:space="preserve">   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  <w:r w:rsidRPr="00631872">
              <w:rPr>
                <w:rFonts w:ascii="Arial" w:eastAsia="Times New Roman" w:hAnsi="Arial" w:cs="Arial"/>
                <w:color w:val="2A2928"/>
                <w:sz w:val="20"/>
                <w:szCs w:val="24"/>
                <w:lang w:eastAsia="uk-UA"/>
              </w:rPr>
              <w:t xml:space="preserve"> </w:t>
            </w:r>
            <w:r w:rsidRPr="00512D14">
              <w:rPr>
                <w:rFonts w:ascii="Arial" w:eastAsia="Times New Roman" w:hAnsi="Arial" w:cs="Arial"/>
                <w:color w:val="2A2928"/>
                <w:sz w:val="20"/>
                <w:szCs w:val="24"/>
                <w:lang w:eastAsia="uk-UA"/>
              </w:rPr>
              <w:t>(підпис)                          </w:t>
            </w:r>
            <w:r w:rsidR="00631872" w:rsidRPr="00631872">
              <w:rPr>
                <w:rFonts w:ascii="Arial" w:eastAsia="Times New Roman" w:hAnsi="Arial" w:cs="Arial"/>
                <w:color w:val="2A2928"/>
                <w:sz w:val="20"/>
                <w:szCs w:val="24"/>
                <w:lang w:val="ru-RU" w:eastAsia="uk-UA"/>
              </w:rPr>
              <w:t xml:space="preserve">    </w:t>
            </w:r>
            <w:r w:rsidRPr="00512D14">
              <w:rPr>
                <w:rFonts w:ascii="Arial" w:eastAsia="Times New Roman" w:hAnsi="Arial" w:cs="Arial"/>
                <w:color w:val="2A2928"/>
                <w:sz w:val="20"/>
                <w:szCs w:val="24"/>
                <w:lang w:eastAsia="uk-UA"/>
              </w:rPr>
              <w:t>(П. І. Б.) </w:t>
            </w:r>
          </w:p>
          <w:p w:rsidR="00512D14" w:rsidRPr="00512D14" w:rsidRDefault="00512D14" w:rsidP="00512D14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Да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та подання заяви ___________ 20__</w:t>
            </w:r>
            <w:r w:rsidRPr="00512D14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р. </w:t>
            </w:r>
          </w:p>
        </w:tc>
      </w:tr>
    </w:tbl>
    <w:p w:rsidR="00512D14" w:rsidRDefault="00512D14" w:rsidP="00512D1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512D14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p w:rsidR="00631872" w:rsidRPr="00512D14" w:rsidRDefault="00631872" w:rsidP="00512D1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512D14" w:rsidRPr="00512D14" w:rsidTr="00512D1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D14" w:rsidRPr="00631872" w:rsidRDefault="00512D14" w:rsidP="00631872">
            <w:pPr>
              <w:pStyle w:val="a3"/>
              <w:rPr>
                <w:rFonts w:ascii="Arial" w:hAnsi="Arial" w:cs="Arial"/>
                <w:b/>
                <w:lang w:eastAsia="uk-UA"/>
              </w:rPr>
            </w:pPr>
            <w:r w:rsidRPr="00631872">
              <w:rPr>
                <w:rFonts w:ascii="Arial" w:hAnsi="Arial" w:cs="Arial"/>
                <w:b/>
                <w:lang w:eastAsia="uk-UA"/>
              </w:rPr>
              <w:t>Начальник Управління</w:t>
            </w:r>
            <w:r w:rsidRPr="00631872">
              <w:rPr>
                <w:rFonts w:ascii="Arial" w:hAnsi="Arial" w:cs="Arial"/>
                <w:b/>
                <w:lang w:eastAsia="uk-UA"/>
              </w:rPr>
              <w:br/>
              <w:t>організації державного нагляду</w:t>
            </w:r>
            <w:r w:rsidRPr="00631872">
              <w:rPr>
                <w:rFonts w:ascii="Arial" w:hAnsi="Arial" w:cs="Arial"/>
                <w:b/>
                <w:lang w:eastAsia="uk-UA"/>
              </w:rPr>
              <w:br/>
              <w:t>в металургії, енергетиці,</w:t>
            </w:r>
            <w:r w:rsidRPr="00631872">
              <w:rPr>
                <w:rFonts w:ascii="Arial" w:hAnsi="Arial" w:cs="Arial"/>
                <w:b/>
                <w:lang w:eastAsia="uk-UA"/>
              </w:rPr>
              <w:br/>
              <w:t>будівництві та котлонагляду</w:t>
            </w:r>
            <w:r w:rsidRPr="00631872">
              <w:rPr>
                <w:rFonts w:ascii="Arial" w:hAnsi="Arial" w:cs="Arial"/>
                <w:b/>
                <w:lang w:eastAsia="uk-UA"/>
              </w:rPr>
              <w:br/>
              <w:t>Держгірпромнагляду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D14" w:rsidRPr="00631872" w:rsidRDefault="00512D14" w:rsidP="00631872">
            <w:pPr>
              <w:pStyle w:val="a3"/>
              <w:jc w:val="center"/>
              <w:rPr>
                <w:rFonts w:ascii="Arial" w:hAnsi="Arial" w:cs="Arial"/>
                <w:b/>
                <w:lang w:eastAsia="uk-UA"/>
              </w:rPr>
            </w:pPr>
            <w:r w:rsidRPr="00512D14">
              <w:rPr>
                <w:lang w:eastAsia="uk-UA"/>
              </w:rPr>
              <w:br/>
              <w:t> </w:t>
            </w:r>
            <w:r w:rsidRPr="00512D14">
              <w:rPr>
                <w:lang w:eastAsia="uk-UA"/>
              </w:rPr>
              <w:br/>
              <w:t> </w:t>
            </w:r>
            <w:r w:rsidRPr="00512D14">
              <w:rPr>
                <w:lang w:eastAsia="uk-UA"/>
              </w:rPr>
              <w:br/>
            </w:r>
            <w:r w:rsidRPr="00631872">
              <w:rPr>
                <w:rFonts w:ascii="Arial" w:hAnsi="Arial" w:cs="Arial"/>
                <w:b/>
                <w:lang w:eastAsia="uk-UA"/>
              </w:rPr>
              <w:t> </w:t>
            </w:r>
            <w:r w:rsidRPr="00631872">
              <w:rPr>
                <w:rFonts w:ascii="Arial" w:hAnsi="Arial" w:cs="Arial"/>
                <w:b/>
                <w:lang w:eastAsia="uk-UA"/>
              </w:rPr>
              <w:br/>
              <w:t>В. І. Іванченко</w:t>
            </w:r>
          </w:p>
        </w:tc>
      </w:tr>
    </w:tbl>
    <w:p w:rsidR="00213172" w:rsidRDefault="00213172"/>
    <w:sectPr w:rsidR="00213172" w:rsidSect="00512D14">
      <w:pgSz w:w="11906" w:h="16838"/>
      <w:pgMar w:top="425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14"/>
    <w:rsid w:val="00213172"/>
    <w:rsid w:val="00512D14"/>
    <w:rsid w:val="006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9E95E-E6BC-447B-852C-E10E18A5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Шипа</dc:creator>
  <cp:keywords/>
  <dc:description/>
  <cp:lastModifiedBy>Володимир Шипа</cp:lastModifiedBy>
  <cp:revision>1</cp:revision>
  <dcterms:created xsi:type="dcterms:W3CDTF">2017-01-16T08:03:00Z</dcterms:created>
  <dcterms:modified xsi:type="dcterms:W3CDTF">2017-01-16T08:26:00Z</dcterms:modified>
</cp:coreProperties>
</file>